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3" w:rsidRDefault="001314E3" w:rsidP="001314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ДУМА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  <w:r w:rsidRPr="00811085">
        <w:rPr>
          <w:rFonts w:ascii="Times New Roman" w:hAnsi="Times New Roman"/>
          <w:b/>
          <w:sz w:val="28"/>
          <w:szCs w:val="28"/>
        </w:rPr>
        <w:t>»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F85514">
        <w:rPr>
          <w:rFonts w:ascii="Times New Roman" w:hAnsi="Times New Roman"/>
          <w:b/>
          <w:sz w:val="28"/>
          <w:szCs w:val="28"/>
        </w:rPr>
        <w:t xml:space="preserve">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сессия 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второго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774D75">
        <w:rPr>
          <w:rFonts w:ascii="Times New Roman" w:hAnsi="Times New Roman"/>
          <w:b/>
          <w:sz w:val="28"/>
          <w:szCs w:val="28"/>
        </w:rPr>
        <w:t>201</w:t>
      </w:r>
      <w:r w:rsidR="00EB534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с. 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РЕШЕНИЕ №</w:t>
      </w:r>
      <w:r w:rsidR="006241FA">
        <w:rPr>
          <w:rFonts w:ascii="Times New Roman" w:hAnsi="Times New Roman"/>
          <w:b/>
          <w:sz w:val="28"/>
          <w:szCs w:val="28"/>
        </w:rPr>
        <w:t>_____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«О внесении дополнений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81108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11085">
        <w:rPr>
          <w:rFonts w:ascii="Times New Roman" w:hAnsi="Times New Roman"/>
          <w:sz w:val="28"/>
          <w:szCs w:val="28"/>
        </w:rPr>
        <w:t xml:space="preserve">  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образования «</w:t>
      </w:r>
      <w:r w:rsidR="0025178A" w:rsidRPr="00811085">
        <w:rPr>
          <w:rFonts w:ascii="Times New Roman" w:hAnsi="Times New Roman"/>
          <w:sz w:val="28"/>
          <w:szCs w:val="28"/>
        </w:rPr>
        <w:t>Тараса</w:t>
      </w:r>
      <w:r w:rsidRPr="00811085">
        <w:rPr>
          <w:rFonts w:ascii="Times New Roman" w:hAnsi="Times New Roman"/>
          <w:sz w:val="28"/>
          <w:szCs w:val="28"/>
        </w:rPr>
        <w:t>»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811085" w:rsidRPr="00811085" w:rsidRDefault="00811085" w:rsidP="00811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08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10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D5994">
        <w:rPr>
          <w:rFonts w:ascii="Times New Roman" w:hAnsi="Times New Roman" w:cs="Times New Roman"/>
          <w:sz w:val="28"/>
          <w:szCs w:val="28"/>
        </w:rPr>
        <w:t>29</w:t>
      </w:r>
      <w:r w:rsidRPr="00811085">
        <w:rPr>
          <w:rFonts w:ascii="Times New Roman" w:hAnsi="Times New Roman" w:cs="Times New Roman"/>
          <w:sz w:val="28"/>
          <w:szCs w:val="28"/>
        </w:rPr>
        <w:t>.</w:t>
      </w:r>
      <w:r w:rsidR="00D96ADF">
        <w:rPr>
          <w:rFonts w:ascii="Times New Roman" w:hAnsi="Times New Roman" w:cs="Times New Roman"/>
          <w:sz w:val="28"/>
          <w:szCs w:val="28"/>
        </w:rPr>
        <w:t>0</w:t>
      </w:r>
      <w:r w:rsidR="00AD5994">
        <w:rPr>
          <w:rFonts w:ascii="Times New Roman" w:hAnsi="Times New Roman" w:cs="Times New Roman"/>
          <w:sz w:val="28"/>
          <w:szCs w:val="28"/>
        </w:rPr>
        <w:t>6</w:t>
      </w:r>
      <w:r w:rsidRPr="00811085">
        <w:rPr>
          <w:rFonts w:ascii="Times New Roman" w:hAnsi="Times New Roman" w:cs="Times New Roman"/>
          <w:sz w:val="28"/>
          <w:szCs w:val="28"/>
        </w:rPr>
        <w:t>.201</w:t>
      </w:r>
      <w:r w:rsidR="007E776A">
        <w:rPr>
          <w:rFonts w:ascii="Times New Roman" w:hAnsi="Times New Roman" w:cs="Times New Roman"/>
          <w:sz w:val="28"/>
          <w:szCs w:val="28"/>
        </w:rPr>
        <w:t>5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D96ADF">
        <w:rPr>
          <w:rFonts w:ascii="Times New Roman" w:hAnsi="Times New Roman" w:cs="Times New Roman"/>
          <w:sz w:val="28"/>
          <w:szCs w:val="28"/>
        </w:rPr>
        <w:t>№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AD5994">
        <w:rPr>
          <w:rFonts w:ascii="Times New Roman" w:hAnsi="Times New Roman" w:cs="Times New Roman"/>
          <w:sz w:val="28"/>
          <w:szCs w:val="28"/>
        </w:rPr>
        <w:t>204</w:t>
      </w:r>
      <w:r w:rsidRPr="00811085">
        <w:rPr>
          <w:rFonts w:ascii="Times New Roman" w:hAnsi="Times New Roman" w:cs="Times New Roman"/>
          <w:sz w:val="28"/>
          <w:szCs w:val="28"/>
        </w:rPr>
        <w:t xml:space="preserve">-ФЗ "О </w:t>
      </w:r>
      <w:r w:rsidR="00D96AD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E776A">
        <w:rPr>
          <w:rFonts w:ascii="Times New Roman" w:hAnsi="Times New Roman" w:cs="Times New Roman"/>
          <w:sz w:val="28"/>
          <w:szCs w:val="28"/>
        </w:rPr>
        <w:t>Федеральн</w:t>
      </w:r>
      <w:r w:rsidR="00AD5994">
        <w:rPr>
          <w:rFonts w:ascii="Times New Roman" w:hAnsi="Times New Roman" w:cs="Times New Roman"/>
          <w:sz w:val="28"/>
          <w:szCs w:val="28"/>
        </w:rPr>
        <w:t>ый</w:t>
      </w:r>
      <w:r w:rsidR="007E776A">
        <w:rPr>
          <w:rFonts w:ascii="Times New Roman" w:hAnsi="Times New Roman" w:cs="Times New Roman"/>
          <w:sz w:val="28"/>
          <w:szCs w:val="28"/>
        </w:rPr>
        <w:t xml:space="preserve"> закон «</w:t>
      </w:r>
      <w:r w:rsidR="00AD5994"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спорте в Российской Федерации» и отдельные законодательные акты Российской Федерации», </w:t>
      </w:r>
      <w:r w:rsidR="007E776A">
        <w:rPr>
          <w:rFonts w:ascii="Times New Roman" w:hAnsi="Times New Roman" w:cs="Times New Roman"/>
          <w:sz w:val="28"/>
          <w:szCs w:val="28"/>
        </w:rPr>
        <w:t>Федеральн</w:t>
      </w:r>
      <w:r w:rsidR="00AD5994">
        <w:rPr>
          <w:rFonts w:ascii="Times New Roman" w:hAnsi="Times New Roman" w:cs="Times New Roman"/>
          <w:sz w:val="28"/>
          <w:szCs w:val="28"/>
        </w:rPr>
        <w:t>ым</w:t>
      </w:r>
      <w:r w:rsidR="007E77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5994">
        <w:rPr>
          <w:rFonts w:ascii="Times New Roman" w:hAnsi="Times New Roman" w:cs="Times New Roman"/>
          <w:sz w:val="28"/>
          <w:szCs w:val="28"/>
        </w:rPr>
        <w:t xml:space="preserve">ом от 29.06.2015 №187 – ФЗ </w:t>
      </w:r>
      <w:r w:rsidR="007E776A">
        <w:rPr>
          <w:rFonts w:ascii="Times New Roman" w:hAnsi="Times New Roman" w:cs="Times New Roman"/>
          <w:sz w:val="28"/>
          <w:szCs w:val="28"/>
        </w:rPr>
        <w:t>«О</w:t>
      </w:r>
      <w:r w:rsidR="00AD5994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общих принципах организации местного самоуправления в Российской Федерации», </w:t>
      </w:r>
      <w:r w:rsidRPr="00811085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"Тараса" </w:t>
      </w:r>
      <w:proofErr w:type="gramEnd"/>
    </w:p>
    <w:p w:rsidR="00B5333C" w:rsidRPr="00811085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14" w:rsidRPr="00342273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2273">
        <w:rPr>
          <w:rFonts w:ascii="Times New Roman" w:hAnsi="Times New Roman"/>
          <w:b/>
          <w:sz w:val="28"/>
          <w:szCs w:val="28"/>
        </w:rPr>
        <w:t>Решила:</w:t>
      </w:r>
    </w:p>
    <w:p w:rsidR="00911274" w:rsidRPr="00911274" w:rsidRDefault="00911274" w:rsidP="009112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37 </w:t>
      </w:r>
      <w:r w:rsidR="004B226D">
        <w:rPr>
          <w:rFonts w:ascii="Times New Roman" w:hAnsi="Times New Roman"/>
          <w:sz w:val="28"/>
          <w:szCs w:val="28"/>
        </w:rPr>
        <w:t xml:space="preserve">части 1 </w:t>
      </w:r>
      <w:r>
        <w:rPr>
          <w:rFonts w:ascii="Times New Roman" w:hAnsi="Times New Roman"/>
          <w:sz w:val="28"/>
          <w:szCs w:val="28"/>
        </w:rPr>
        <w:t>статьи 6 Устава – исключить</w:t>
      </w:r>
      <w:r w:rsidR="00931914" w:rsidRPr="00911274">
        <w:rPr>
          <w:rFonts w:ascii="Times New Roman" w:hAnsi="Times New Roman"/>
          <w:sz w:val="28"/>
          <w:szCs w:val="28"/>
        </w:rPr>
        <w:t>;</w:t>
      </w:r>
    </w:p>
    <w:p w:rsidR="00931914" w:rsidRDefault="00931914" w:rsidP="0093191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659">
        <w:rPr>
          <w:rFonts w:ascii="Times New Roman" w:hAnsi="Times New Roman"/>
          <w:sz w:val="28"/>
          <w:szCs w:val="28"/>
        </w:rPr>
        <w:t xml:space="preserve"> </w:t>
      </w:r>
      <w:r w:rsidR="00911274">
        <w:rPr>
          <w:rFonts w:ascii="Times New Roman" w:hAnsi="Times New Roman"/>
          <w:sz w:val="28"/>
          <w:szCs w:val="28"/>
        </w:rPr>
        <w:t>Пункт 16 части 1 статьи 6 Устава изложить в следующей редакции</w:t>
      </w:r>
      <w:r w:rsidR="004B226D">
        <w:rPr>
          <w:rFonts w:ascii="Times New Roman" w:hAnsi="Times New Roman"/>
          <w:sz w:val="28"/>
          <w:szCs w:val="28"/>
        </w:rPr>
        <w:t>:</w:t>
      </w:r>
    </w:p>
    <w:p w:rsidR="004B226D" w:rsidRDefault="004B226D" w:rsidP="004B226D">
      <w:pPr>
        <w:pStyle w:val="a4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1274">
        <w:rPr>
          <w:rFonts w:ascii="Times New Roman" w:hAnsi="Times New Roman"/>
          <w:sz w:val="28"/>
          <w:szCs w:val="28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 поселения</w:t>
      </w:r>
      <w:r w:rsidR="00CA2A48">
        <w:rPr>
          <w:rFonts w:ascii="Times New Roman" w:hAnsi="Times New Roman"/>
          <w:sz w:val="28"/>
          <w:szCs w:val="28"/>
        </w:rPr>
        <w:t>»</w:t>
      </w:r>
      <w:r w:rsidR="00911274">
        <w:rPr>
          <w:rFonts w:ascii="Times New Roman" w:hAnsi="Times New Roman"/>
          <w:sz w:val="28"/>
          <w:szCs w:val="28"/>
        </w:rPr>
        <w:t>;</w:t>
      </w:r>
    </w:p>
    <w:p w:rsidR="00911274" w:rsidRDefault="00911274" w:rsidP="009112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8.1 статьи 8 Устава слова «инфраструктуры поселений» заменить словами «инфраструктуры поселения»</w:t>
      </w:r>
      <w:r w:rsidR="004B6495">
        <w:rPr>
          <w:rFonts w:ascii="Times New Roman" w:hAnsi="Times New Roman"/>
          <w:sz w:val="28"/>
          <w:szCs w:val="28"/>
        </w:rPr>
        <w:t>;</w:t>
      </w:r>
    </w:p>
    <w:p w:rsidR="00911274" w:rsidRDefault="00911274" w:rsidP="009112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части 3 статьи 17 изложить в следующей редакц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ии:</w:t>
      </w:r>
    </w:p>
    <w:p w:rsidR="004B6495" w:rsidRDefault="00911274" w:rsidP="004B6495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«4) вопросы о преобразовании муниципального обра</w:t>
      </w:r>
      <w:r w:rsidR="004B6495">
        <w:rPr>
          <w:rFonts w:ascii="Times New Roman" w:hAnsi="Times New Roman"/>
          <w:sz w:val="28"/>
          <w:szCs w:val="28"/>
        </w:rPr>
        <w:t>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4B6495">
        <w:rPr>
          <w:rFonts w:ascii="Times New Roman" w:hAnsi="Times New Roman"/>
          <w:sz w:val="28"/>
          <w:szCs w:val="28"/>
        </w:rPr>
        <w:t>.»;</w:t>
      </w:r>
      <w:proofErr w:type="gramEnd"/>
    </w:p>
    <w:p w:rsidR="004B6495" w:rsidRDefault="004B6495" w:rsidP="004B6495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31914" w:rsidRDefault="004B6495" w:rsidP="004B649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5 части 4 статьи 34 Устава слова «трудовой пенсии» заменить словами «страховой пенсии»;</w:t>
      </w:r>
    </w:p>
    <w:p w:rsidR="004B6495" w:rsidRDefault="004B6495" w:rsidP="004B649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статьи 51 Устава слова «затрат на их денежное содержание» заменить словами «расходов на оплату их труда»;</w:t>
      </w:r>
    </w:p>
    <w:p w:rsidR="004B6495" w:rsidRDefault="00840AFF" w:rsidP="004B649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4B6495">
        <w:rPr>
          <w:rFonts w:ascii="Times New Roman" w:hAnsi="Times New Roman"/>
          <w:sz w:val="28"/>
          <w:szCs w:val="28"/>
        </w:rPr>
        <w:t xml:space="preserve"> 6 статьи 68 Устава изложить в следующей редакции:</w:t>
      </w:r>
    </w:p>
    <w:p w:rsidR="004B6495" w:rsidRPr="00840AFF" w:rsidRDefault="00840AFF" w:rsidP="004B6495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«Тараса»</w:t>
      </w:r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распущенного на основании частей 3, 4 настоящей статьи, вправе в течение 10 дней со дня вступления в силу закона Иркутской области о роспуске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муниципального образования «Тараса»</w:t>
      </w:r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обратиться в суд с заявлением для установления факта отсутствия их вины за </w:t>
      </w:r>
      <w:proofErr w:type="spellStart"/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непроведение</w:t>
      </w:r>
      <w:proofErr w:type="spellEnd"/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Думой муниципального образования «Тараса»</w:t>
      </w:r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правомочного заседания в течение трех месяцев подряд.</w:t>
      </w:r>
      <w:proofErr w:type="gramEnd"/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84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31914" w:rsidRPr="001965C5" w:rsidRDefault="00840AFF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1914" w:rsidRPr="001965C5">
        <w:rPr>
          <w:rFonts w:ascii="Times New Roman" w:hAnsi="Times New Roman"/>
          <w:sz w:val="28"/>
          <w:szCs w:val="28"/>
        </w:rPr>
        <w:t xml:space="preserve">. Опубликовать настоящее решение Думы на официальном сайте и в «Вестнике МО «Тараса». </w:t>
      </w:r>
    </w:p>
    <w:p w:rsidR="00931914" w:rsidRPr="001965C5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AFF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Председатель Думы МО «Тараса»                    А.М. </w:t>
      </w:r>
      <w:proofErr w:type="spellStart"/>
      <w:r w:rsidRPr="001965C5">
        <w:rPr>
          <w:rFonts w:ascii="Times New Roman" w:hAnsi="Times New Roman"/>
          <w:sz w:val="28"/>
          <w:szCs w:val="28"/>
        </w:rPr>
        <w:t>Таряшинов</w:t>
      </w:r>
      <w:proofErr w:type="spellEnd"/>
      <w:r w:rsidRPr="001965C5">
        <w:rPr>
          <w:rFonts w:ascii="Times New Roman" w:hAnsi="Times New Roman"/>
          <w:sz w:val="28"/>
          <w:szCs w:val="28"/>
        </w:rPr>
        <w:t xml:space="preserve">    </w:t>
      </w:r>
    </w:p>
    <w:p w:rsidR="00931914" w:rsidRPr="001965C5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         </w:t>
      </w:r>
    </w:p>
    <w:p w:rsidR="00931914" w:rsidRPr="00342273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Глава МО «Тараса» </w:t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="001965C5">
        <w:rPr>
          <w:rFonts w:ascii="Times New Roman" w:hAnsi="Times New Roman"/>
          <w:sz w:val="28"/>
          <w:szCs w:val="28"/>
        </w:rPr>
        <w:t xml:space="preserve">          </w:t>
      </w:r>
      <w:r w:rsidRPr="001965C5">
        <w:rPr>
          <w:rFonts w:ascii="Times New Roman" w:hAnsi="Times New Roman"/>
          <w:sz w:val="28"/>
          <w:szCs w:val="28"/>
        </w:rPr>
        <w:tab/>
        <w:t xml:space="preserve">А.М. </w:t>
      </w:r>
      <w:proofErr w:type="spellStart"/>
      <w:r w:rsidRPr="001965C5">
        <w:rPr>
          <w:rFonts w:ascii="Times New Roman" w:hAnsi="Times New Roman"/>
          <w:sz w:val="28"/>
          <w:szCs w:val="28"/>
        </w:rPr>
        <w:t>Таряшинов</w:t>
      </w:r>
      <w:proofErr w:type="spellEnd"/>
      <w:r w:rsidRPr="00342273">
        <w:rPr>
          <w:rFonts w:ascii="Times New Roman" w:hAnsi="Times New Roman"/>
          <w:sz w:val="28"/>
          <w:szCs w:val="28"/>
        </w:rPr>
        <w:t xml:space="preserve"> </w:t>
      </w:r>
    </w:p>
    <w:sectPr w:rsidR="00931914" w:rsidRPr="00342273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3C"/>
    <w:rsid w:val="00096F3F"/>
    <w:rsid w:val="000A0014"/>
    <w:rsid w:val="000A7237"/>
    <w:rsid w:val="000E5456"/>
    <w:rsid w:val="001314E3"/>
    <w:rsid w:val="00166B0D"/>
    <w:rsid w:val="001965C5"/>
    <w:rsid w:val="001C49DD"/>
    <w:rsid w:val="00235922"/>
    <w:rsid w:val="0025178A"/>
    <w:rsid w:val="002C26B5"/>
    <w:rsid w:val="002F6CF2"/>
    <w:rsid w:val="00380406"/>
    <w:rsid w:val="003D15C6"/>
    <w:rsid w:val="004367CD"/>
    <w:rsid w:val="00442003"/>
    <w:rsid w:val="00452D94"/>
    <w:rsid w:val="004B226D"/>
    <w:rsid w:val="004B6495"/>
    <w:rsid w:val="00506144"/>
    <w:rsid w:val="0051034F"/>
    <w:rsid w:val="005D3D8F"/>
    <w:rsid w:val="006241FA"/>
    <w:rsid w:val="006D79FC"/>
    <w:rsid w:val="00702B9A"/>
    <w:rsid w:val="00774D75"/>
    <w:rsid w:val="00783576"/>
    <w:rsid w:val="007E776A"/>
    <w:rsid w:val="00811085"/>
    <w:rsid w:val="00840AFF"/>
    <w:rsid w:val="008E49CD"/>
    <w:rsid w:val="00911274"/>
    <w:rsid w:val="00931914"/>
    <w:rsid w:val="009D73C6"/>
    <w:rsid w:val="00A173D7"/>
    <w:rsid w:val="00AD5994"/>
    <w:rsid w:val="00AD5CCD"/>
    <w:rsid w:val="00AF3253"/>
    <w:rsid w:val="00B212C6"/>
    <w:rsid w:val="00B267EB"/>
    <w:rsid w:val="00B5333C"/>
    <w:rsid w:val="00BA3898"/>
    <w:rsid w:val="00BC2163"/>
    <w:rsid w:val="00BD073D"/>
    <w:rsid w:val="00BD0AA5"/>
    <w:rsid w:val="00C0360A"/>
    <w:rsid w:val="00C42BAC"/>
    <w:rsid w:val="00CA2A48"/>
    <w:rsid w:val="00CA67B5"/>
    <w:rsid w:val="00D96ADF"/>
    <w:rsid w:val="00E07F5F"/>
    <w:rsid w:val="00E81BF8"/>
    <w:rsid w:val="00EB5340"/>
    <w:rsid w:val="00F26519"/>
    <w:rsid w:val="00F600B7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Тараса</cp:lastModifiedBy>
  <cp:revision>28</cp:revision>
  <dcterms:created xsi:type="dcterms:W3CDTF">2011-01-19T03:43:00Z</dcterms:created>
  <dcterms:modified xsi:type="dcterms:W3CDTF">2015-09-16T04:51:00Z</dcterms:modified>
</cp:coreProperties>
</file>